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2A" w:rsidRDefault="00834C48" w:rsidP="00834C48">
      <w:pPr>
        <w:jc w:val="center"/>
      </w:pPr>
      <w:r>
        <w:t>РАСПИСАНИЕ НА 25  апреля суббота</w:t>
      </w:r>
    </w:p>
    <w:tbl>
      <w:tblPr>
        <w:tblStyle w:val="a4"/>
        <w:tblW w:w="15106" w:type="dxa"/>
        <w:tblLayout w:type="fixed"/>
        <w:tblLook w:val="04A0"/>
      </w:tblPr>
      <w:tblGrid>
        <w:gridCol w:w="466"/>
        <w:gridCol w:w="971"/>
        <w:gridCol w:w="654"/>
        <w:gridCol w:w="1278"/>
        <w:gridCol w:w="1349"/>
        <w:gridCol w:w="1344"/>
        <w:gridCol w:w="2393"/>
        <w:gridCol w:w="2075"/>
        <w:gridCol w:w="777"/>
        <w:gridCol w:w="1633"/>
        <w:gridCol w:w="209"/>
        <w:gridCol w:w="1957"/>
      </w:tblGrid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842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95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тактикой заслонов в игре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подготовка.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https://www.youtube.com/watch?v=QBWdWkftKMM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4C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Сделать комплекс ОФП. Следить</w:t>
            </w:r>
            <w:r w:rsidRPr="00834C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 своим физическим состоянием. 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почта:</w:t>
            </w: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suvorovdmitriy498@gmail.com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трех упражнений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ОФП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азновидности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подач в настольном теннисе.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https://www.youtube.com/watch?v=hr72tP9flTs&amp;t=507s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 материал.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frostar@mail.ru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 89046003411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текст, в котором прошу Вас описать 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используемые Вами при игре в настольный теннис.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 человека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https://yakov-shbor.edu.yar.ru/kultura_zdorovogo_pitaniya.html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тест-опрос «Правильно ли мы питаемся»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результаты теста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Электронные книги и библиотеки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Сдача письменного задания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Хореография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834C48">
                <w:rPr>
                  <w:rFonts w:ascii="Arial" w:eastAsia="Times New Roman" w:hAnsi="Arial" w:cs="Arial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https://www.youtube.com/watch?v=jsL-sCVytzY</w:t>
              </w:r>
            </w:hyperlink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Прислать фото занятия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спин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справа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ФП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https://www.youtube.com/watch?v=QIxLCvkzAUs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 материал.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:frostar@mail.ru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89046003411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ответ прошу прислать мне на почту короткое видео Вашего топ спина справа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можно возле обеденного стола).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www.chessking.com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Онлайн-Конкурс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«Решение шахматных задач» для школьников</w:t>
            </w: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 Апреля 2020 16:00 - 17:00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принять участие в конкурсе решения задач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Рассказать о результатах, задать вопросы педагогу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www.chessking.com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Онлайн-Конкурс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«Решение шахматных задач» для школьников</w:t>
            </w: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25 Апреля 2020 16:00 - 17:00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принять участие в конкурсе решения задач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Рассказать о результатах, задать вопросы педагогу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описанием двигателя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Выклеивание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корпуса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Согласовать с педагогом вопросы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описанием двигателя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Выклеивание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корпуса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Согласовать с педагогом вопросы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описанием двигателя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Выклеивание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корпуса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Согласовать с педагогом вопросы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моделирование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раздел "Луноход"</w:t>
            </w:r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Выклеивание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корпуса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10.00-12.00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Развиваем мышление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https://logiclike.com/podgotovka-k-shkole/razvivayushchie-igry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http://onlineguru.ru/dlya-chetvyortogo-klassa_logic/ - простые логические игры</w:t>
              </w:r>
            </w:hyperlink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25.04-30.04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Логические игры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"Вхождение в мир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"У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частие в 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конкурсе- Конкурс чтецов.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834C48">
                <w:rPr>
                  <w:rFonts w:ascii="Arial" w:eastAsia="Times New Roman" w:hAnsi="Arial" w:cs="Arial"/>
                  <w:color w:val="0000FF"/>
                  <w:sz w:val="16"/>
                  <w:u w:val="single"/>
                  <w:lang w:eastAsia="ru-RU"/>
                </w:rPr>
                <w:t>https://www.youtube.com/watch?v=fN_aSKNmPnM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.Посмотреть "Мастер </w:t>
            </w:r>
            <w:proofErr w:type="gram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</w:t>
            </w:r>
            <w:proofErr w:type="gram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ласс"чтецов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.29.04 16.00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Устная работа.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мелодию в произведении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мелодию в произведении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мелодию в произведении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834C48" w:rsidRPr="00834C48" w:rsidTr="00834C48">
        <w:trPr>
          <w:trHeight w:val="28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ракет</w:t>
            </w:r>
          </w:p>
        </w:tc>
        <w:tc>
          <w:tcPr>
            <w:tcW w:w="1344" w:type="dxa"/>
            <w:hideMark/>
          </w:tcPr>
          <w:p w:rsidR="00834C48" w:rsidRPr="00834C48" w:rsidRDefault="00834C48" w:rsidP="000368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https://youtu.be/rKTBh3M9GFA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https://youtu.be/rKTBh3M9GFA</w:t>
              </w:r>
            </w:hyperlink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грузовую ракету</w:t>
            </w:r>
          </w:p>
        </w:tc>
      </w:tr>
      <w:tr w:rsidR="00834C48" w:rsidRPr="00834C48" w:rsidTr="00834C48">
        <w:trPr>
          <w:trHeight w:val="360"/>
        </w:trPr>
        <w:tc>
          <w:tcPr>
            <w:tcW w:w="466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71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654" w:type="dxa"/>
            <w:hideMark/>
          </w:tcPr>
          <w:p w:rsidR="00834C48" w:rsidRPr="00834C48" w:rsidRDefault="00834C48" w:rsidP="00834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8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349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Судейская практика</w:t>
            </w:r>
          </w:p>
        </w:tc>
        <w:tc>
          <w:tcPr>
            <w:tcW w:w="1344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9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834C4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http://www.offsport.ru/basketball/52/sudejstvo.shtml</w:t>
              </w:r>
            </w:hyperlink>
          </w:p>
        </w:tc>
        <w:tc>
          <w:tcPr>
            <w:tcW w:w="2075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раздел "Судейство"</w:t>
            </w:r>
          </w:p>
        </w:tc>
        <w:tc>
          <w:tcPr>
            <w:tcW w:w="777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633" w:type="dxa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8 931 970 27 97 (</w:t>
            </w:r>
            <w:proofErr w:type="spellStart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66" w:type="dxa"/>
            <w:gridSpan w:val="2"/>
            <w:hideMark/>
          </w:tcPr>
          <w:p w:rsidR="00834C48" w:rsidRPr="00834C48" w:rsidRDefault="00834C48" w:rsidP="00834C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</w:tbl>
    <w:p w:rsidR="00834C48" w:rsidRDefault="00834C48" w:rsidP="00834C48">
      <w:pPr>
        <w:jc w:val="center"/>
      </w:pPr>
    </w:p>
    <w:sectPr w:rsidR="00834C48" w:rsidSect="00834C48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C48"/>
    <w:rsid w:val="00834C48"/>
    <w:rsid w:val="0087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C48"/>
    <w:rPr>
      <w:color w:val="0000FF"/>
      <w:u w:val="single"/>
    </w:rPr>
  </w:style>
  <w:style w:type="table" w:styleId="a4">
    <w:name w:val="Table Grid"/>
    <w:basedOn w:val="a1"/>
    <w:uiPriority w:val="59"/>
    <w:rsid w:val="0083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jc1Mzg3MDM0NDNa/t/all" TargetMode="External"/><Relationship Id="rId13" Type="http://schemas.openxmlformats.org/officeDocument/2006/relationships/hyperlink" Target="https://logiclike.com/podgotovka-k-shkole/razvivayushchie-igry" TargetMode="External"/><Relationship Id="rId18" Type="http://schemas.openxmlformats.org/officeDocument/2006/relationships/hyperlink" Target="https://x-minus.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ffsport.ru/basketball/52/sudejstvo.shtml" TargetMode="External"/><Relationship Id="rId7" Type="http://schemas.openxmlformats.org/officeDocument/2006/relationships/hyperlink" Target="https://yakov-shbor.edu.yar.ru/kultura_zdorovogo_pitaniya.html" TargetMode="External"/><Relationship Id="rId12" Type="http://schemas.openxmlformats.org/officeDocument/2006/relationships/hyperlink" Target="https://www.youtube.com/watch?v=QIxLCvkzAUs" TargetMode="External"/><Relationship Id="rId17" Type="http://schemas.openxmlformats.org/officeDocument/2006/relationships/hyperlink" Target="https://x-minus.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-minus.me" TargetMode="External"/><Relationship Id="rId20" Type="http://schemas.openxmlformats.org/officeDocument/2006/relationships/hyperlink" Target="https://youtu.be/rKTBh3M9GF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72tP9flTs&amp;t=507s" TargetMode="External"/><Relationship Id="rId11" Type="http://schemas.openxmlformats.org/officeDocument/2006/relationships/hyperlink" Target="https://www.youtube.com/watch?v=jsL-sCVytzY" TargetMode="External"/><Relationship Id="rId5" Type="http://schemas.openxmlformats.org/officeDocument/2006/relationships/hyperlink" Target="https://www.youtube.com/watch?v=QBWdWkftKMM" TargetMode="External"/><Relationship Id="rId15" Type="http://schemas.openxmlformats.org/officeDocument/2006/relationships/hyperlink" Target="https://www.youtube.com/watch?v=fN_aSKNmPn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k12.ru/books/fizicheskaya-kultura-1-4-klassy-lyah" TargetMode="External"/><Relationship Id="rId19" Type="http://schemas.openxmlformats.org/officeDocument/2006/relationships/hyperlink" Target="https://youtu.be/rKTBh3M9GFA" TargetMode="External"/><Relationship Id="rId4" Type="http://schemas.openxmlformats.org/officeDocument/2006/relationships/hyperlink" Target="https://sportyfi.ru/basketbol/taktiki/" TargetMode="External"/><Relationship Id="rId9" Type="http://schemas.openxmlformats.org/officeDocument/2006/relationships/hyperlink" Target="https://classroom.google.com/u/0/w/Njc1Mzg3MDM0NDNa/t/all" TargetMode="External"/><Relationship Id="rId14" Type="http://schemas.openxmlformats.org/officeDocument/2006/relationships/hyperlink" Target="http://onlineguru.ru/dlya-chetvyortogo-klassa_logic/%20-%20&#1087;&#1088;&#1086;&#1089;&#1090;&#1099;&#1077;%20&#1083;&#1086;&#1075;&#1080;&#1095;&#1077;&#1089;&#1082;&#1080;&#1077;%20&#1080;&#1075;&#1088;&#1099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2020-04-24T16:29:00Z</dcterms:created>
  <dcterms:modified xsi:type="dcterms:W3CDTF">2020-04-24T16:33:00Z</dcterms:modified>
</cp:coreProperties>
</file>